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9B5F95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Journal Article Review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A70655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9B5F95">
        <w:rPr>
          <w:rFonts w:ascii="Times New Roman" w:hAnsi="Times New Roman"/>
          <w:b/>
          <w:bCs/>
          <w:sz w:val="24"/>
        </w:rPr>
        <w:lastRenderedPageBreak/>
        <w:t>Journal Article Review</w:t>
      </w:r>
    </w:p>
    <w:p w:rsidR="00F90737" w:rsidRDefault="00C65575" w:rsidP="00F90737">
      <w:pPr>
        <w:spacing w:after="0" w:line="480" w:lineRule="auto"/>
        <w:ind w:firstLine="720"/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article under review is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"</w:t>
      </w:r>
      <w:r w:rsidRPr="00C65575">
        <w:rPr>
          <w:rFonts w:ascii="Times New Roman" w:hAnsi="Times New Roman"/>
          <w:sz w:val="24"/>
          <w:szCs w:val="24"/>
        </w:rPr>
        <w:t>The Importance of Students</w:t>
      </w:r>
      <w:r w:rsidR="00A70655">
        <w:rPr>
          <w:rFonts w:ascii="Times New Roman" w:hAnsi="Times New Roman"/>
          <w:sz w:val="24"/>
          <w:szCs w:val="24"/>
        </w:rPr>
        <w:t>'</w:t>
      </w:r>
      <w:r w:rsidRPr="00C65575">
        <w:rPr>
          <w:rFonts w:ascii="Times New Roman" w:hAnsi="Times New Roman"/>
          <w:sz w:val="24"/>
          <w:szCs w:val="24"/>
        </w:rPr>
        <w:t xml:space="preserve"> Motivation for Their Academic Achievement – Replicating and Extending Previous Findings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"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by </w:t>
      </w:r>
      <w:r w:rsidRPr="00365B76">
        <w:rPr>
          <w:rFonts w:ascii="Times New Roman" w:hAnsi="Times New Roman"/>
          <w:sz w:val="24"/>
          <w:szCs w:val="24"/>
          <w:shd w:val="clear" w:color="auto" w:fill="FFFFFF"/>
        </w:rPr>
        <w:t>Steinmayr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et al. (2019). </w:t>
      </w:r>
      <w:r w:rsidR="00084D18">
        <w:rPr>
          <w:rFonts w:ascii="Times New Roman" w:hAnsi="Times New Roman"/>
          <w:sz w:val="24"/>
          <w:szCs w:val="24"/>
          <w:shd w:val="clear" w:color="auto" w:fill="FFFFFF"/>
        </w:rPr>
        <w:t xml:space="preserve">The article focuses on providing information on a study conducted and expounding on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previous research studies on motivating students</w:t>
      </w:r>
      <w:r w:rsidR="00084D18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07835">
        <w:rPr>
          <w:rFonts w:ascii="Times New Roman" w:hAnsi="Times New Roman"/>
          <w:sz w:val="24"/>
          <w:szCs w:val="24"/>
          <w:shd w:val="clear" w:color="auto" w:fill="FFFFFF"/>
        </w:rPr>
        <w:t>Moreover, it focuses on providing information about the impact of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s' motivation o</w:t>
      </w:r>
      <w:r w:rsidR="00807835">
        <w:rPr>
          <w:rFonts w:ascii="Times New Roman" w:hAnsi="Times New Roman"/>
          <w:sz w:val="24"/>
          <w:szCs w:val="24"/>
          <w:shd w:val="clear" w:color="auto" w:fill="FFFFFF"/>
        </w:rPr>
        <w:t>n their academic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 xml:space="preserve"> performance</w:t>
      </w:r>
      <w:r w:rsidR="00807835">
        <w:rPr>
          <w:rFonts w:ascii="Times New Roman" w:hAnsi="Times New Roman"/>
          <w:sz w:val="24"/>
          <w:szCs w:val="24"/>
          <w:shd w:val="clear" w:color="auto" w:fill="FFFFFF"/>
        </w:rPr>
        <w:t>. According to the authors, achievement motivation is made up of various other constructs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 xml:space="preserve"> that positively influence students'</w:t>
      </w:r>
      <w:r w:rsidR="00807835">
        <w:rPr>
          <w:rFonts w:ascii="Times New Roman" w:hAnsi="Times New Roman"/>
          <w:sz w:val="24"/>
          <w:szCs w:val="24"/>
          <w:shd w:val="clear" w:color="auto" w:fill="FFFFFF"/>
        </w:rPr>
        <w:t xml:space="preserve"> academic achievement (</w:t>
      </w:r>
      <w:r w:rsidR="00807835" w:rsidRPr="00365B76">
        <w:rPr>
          <w:rFonts w:ascii="Times New Roman" w:hAnsi="Times New Roman"/>
          <w:sz w:val="24"/>
          <w:szCs w:val="24"/>
          <w:shd w:val="clear" w:color="auto" w:fill="FFFFFF"/>
        </w:rPr>
        <w:t>Steinmayr</w:t>
      </w:r>
      <w:r w:rsidR="00807835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2019). </w:t>
      </w:r>
      <w:r w:rsidR="001A48DD">
        <w:rPr>
          <w:rFonts w:ascii="Times New Roman" w:hAnsi="Times New Roman"/>
          <w:sz w:val="24"/>
          <w:szCs w:val="24"/>
          <w:shd w:val="clear" w:color="auto" w:fill="FFFFFF"/>
        </w:rPr>
        <w:t xml:space="preserve">Since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multiple</w:t>
      </w:r>
      <w:r w:rsidR="001A48DD">
        <w:rPr>
          <w:rFonts w:ascii="Times New Roman" w:hAnsi="Times New Roman"/>
          <w:sz w:val="24"/>
          <w:szCs w:val="24"/>
          <w:shd w:val="clear" w:color="auto" w:fill="FFFFFF"/>
        </w:rPr>
        <w:t xml:space="preserve"> studies have been conducted on the topic of understanding the constructs of achievement motivation, the article presents a research study to establish whether</w:t>
      </w:r>
      <w:r w:rsidR="00F90737">
        <w:rPr>
          <w:rFonts w:ascii="Times New Roman" w:hAnsi="Times New Roman"/>
          <w:sz w:val="24"/>
          <w:szCs w:val="24"/>
          <w:shd w:val="clear" w:color="auto" w:fill="FFFFFF"/>
        </w:rPr>
        <w:t xml:space="preserve"> the perceived concepts are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valid</w:t>
      </w:r>
      <w:r w:rsidR="00F90737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F90737" w:rsidRPr="000D5245" w:rsidRDefault="000C6FF1" w:rsidP="000D524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0D524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Summary of the </w:t>
      </w:r>
      <w:r w:rsidR="000D5245" w:rsidRPr="000D524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Authors</w:t>
      </w:r>
      <w:r w:rsidR="00A7065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'</w:t>
      </w:r>
      <w:r w:rsidR="000D5245" w:rsidRPr="000D524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Points</w:t>
      </w:r>
    </w:p>
    <w:p w:rsidR="001F10C0" w:rsidRDefault="00F90737" w:rsidP="001F10C0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The authors use the social cognitive approach to understand the relationship between achievement motivation and academic achievement. Based on the approach, a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 beliefs and understanding of events play a crucial role in their </w:t>
      </w:r>
      <w:r w:rsidR="00C53B05">
        <w:rPr>
          <w:rFonts w:ascii="Times New Roman" w:hAnsi="Times New Roman"/>
          <w:sz w:val="24"/>
          <w:szCs w:val="24"/>
          <w:shd w:val="clear" w:color="auto" w:fill="FFFFFF"/>
        </w:rPr>
        <w:t xml:space="preserve">overall academic achievement. Moreover, the results presented in the article </w:t>
      </w:r>
      <w:r w:rsidR="00672643">
        <w:rPr>
          <w:rFonts w:ascii="Times New Roman" w:hAnsi="Times New Roman"/>
          <w:sz w:val="24"/>
          <w:szCs w:val="24"/>
          <w:shd w:val="clear" w:color="auto" w:fill="FFFFFF"/>
        </w:rPr>
        <w:t xml:space="preserve">indicate that various factors play a role in </w:t>
      </w:r>
      <w:r w:rsidR="00764696">
        <w:rPr>
          <w:rFonts w:ascii="Times New Roman" w:hAnsi="Times New Roman"/>
          <w:sz w:val="24"/>
          <w:szCs w:val="24"/>
          <w:shd w:val="clear" w:color="auto" w:fill="FFFFFF"/>
        </w:rPr>
        <w:t>the definition of a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764696">
        <w:rPr>
          <w:rFonts w:ascii="Times New Roman" w:hAnsi="Times New Roman"/>
          <w:sz w:val="24"/>
          <w:szCs w:val="24"/>
          <w:shd w:val="clear" w:color="auto" w:fill="FFFFFF"/>
        </w:rPr>
        <w:t>s academic achievement</w:t>
      </w:r>
      <w:r w:rsidR="00BA004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BA0047" w:rsidRPr="00365B76">
        <w:rPr>
          <w:rFonts w:ascii="Times New Roman" w:hAnsi="Times New Roman"/>
          <w:sz w:val="24"/>
          <w:szCs w:val="24"/>
          <w:shd w:val="clear" w:color="auto" w:fill="FFFFFF"/>
        </w:rPr>
        <w:t>Steinmayr</w:t>
      </w:r>
      <w:r w:rsidR="00BA004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2019)</w:t>
      </w:r>
      <w:r w:rsidR="00764696">
        <w:rPr>
          <w:rFonts w:ascii="Times New Roman" w:hAnsi="Times New Roman"/>
          <w:sz w:val="24"/>
          <w:szCs w:val="24"/>
          <w:shd w:val="clear" w:color="auto" w:fill="FFFFFF"/>
        </w:rPr>
        <w:t xml:space="preserve">. These factors include </w:t>
      </w:r>
      <w:r w:rsidR="001E7021">
        <w:rPr>
          <w:rFonts w:ascii="Times New Roman" w:hAnsi="Times New Roman"/>
          <w:sz w:val="24"/>
          <w:szCs w:val="24"/>
          <w:shd w:val="clear" w:color="auto" w:fill="FFFFFF"/>
        </w:rPr>
        <w:t>self-concepts</w:t>
      </w:r>
      <w:r w:rsidR="00764696">
        <w:rPr>
          <w:rFonts w:ascii="Times New Roman" w:hAnsi="Times New Roman"/>
          <w:sz w:val="24"/>
          <w:szCs w:val="24"/>
          <w:shd w:val="clear" w:color="auto" w:fill="FFFFFF"/>
        </w:rPr>
        <w:t xml:space="preserve"> of the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764696">
        <w:rPr>
          <w:rFonts w:ascii="Times New Roman" w:hAnsi="Times New Roman"/>
          <w:sz w:val="24"/>
          <w:szCs w:val="24"/>
          <w:shd w:val="clear" w:color="auto" w:fill="FFFFFF"/>
        </w:rPr>
        <w:t xml:space="preserve">s ability, </w:t>
      </w:r>
      <w:r w:rsidR="001E7021">
        <w:rPr>
          <w:rFonts w:ascii="Times New Roman" w:hAnsi="Times New Roman"/>
          <w:sz w:val="24"/>
          <w:szCs w:val="24"/>
          <w:shd w:val="clear" w:color="auto" w:fill="FFFFFF"/>
        </w:rPr>
        <w:t>the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1E7021">
        <w:rPr>
          <w:rFonts w:ascii="Times New Roman" w:hAnsi="Times New Roman"/>
          <w:sz w:val="24"/>
          <w:szCs w:val="24"/>
          <w:shd w:val="clear" w:color="auto" w:fill="FFFFFF"/>
        </w:rPr>
        <w:t xml:space="preserve">s learning goals, </w:t>
      </w:r>
      <w:r w:rsidR="008659B0">
        <w:rPr>
          <w:rFonts w:ascii="Times New Roman" w:hAnsi="Times New Roman"/>
          <w:sz w:val="24"/>
          <w:szCs w:val="24"/>
          <w:shd w:val="clear" w:color="auto" w:fill="FFFFFF"/>
        </w:rPr>
        <w:t xml:space="preserve">their task values and the </w:t>
      </w:r>
      <w:r w:rsidR="004F3F49">
        <w:rPr>
          <w:rFonts w:ascii="Times New Roman" w:hAnsi="Times New Roman"/>
          <w:sz w:val="24"/>
          <w:szCs w:val="24"/>
          <w:shd w:val="clear" w:color="auto" w:fill="FFFFFF"/>
        </w:rPr>
        <w:t>achievement motive</w:t>
      </w:r>
      <w:r w:rsidR="00A7009A">
        <w:rPr>
          <w:rFonts w:ascii="Times New Roman" w:hAnsi="Times New Roman"/>
          <w:sz w:val="24"/>
          <w:szCs w:val="24"/>
          <w:shd w:val="clear" w:color="auto" w:fill="FFFFFF"/>
        </w:rPr>
        <w:t xml:space="preserve">s behind their grades in different areas or </w:t>
      </w:r>
      <w:r w:rsidR="00B93F98">
        <w:rPr>
          <w:rFonts w:ascii="Times New Roman" w:hAnsi="Times New Roman"/>
          <w:sz w:val="24"/>
          <w:szCs w:val="24"/>
          <w:shd w:val="clear" w:color="auto" w:fill="FFFFFF"/>
        </w:rPr>
        <w:t>subjects. The</w:t>
      </w:r>
      <w:r w:rsidR="00BA0047">
        <w:rPr>
          <w:rFonts w:ascii="Times New Roman" w:hAnsi="Times New Roman"/>
          <w:sz w:val="24"/>
          <w:szCs w:val="24"/>
          <w:shd w:val="clear" w:color="auto" w:fill="FFFFFF"/>
        </w:rPr>
        <w:t xml:space="preserve"> named factors are considered more influential tha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BA0047">
        <w:rPr>
          <w:rFonts w:ascii="Times New Roman" w:hAnsi="Times New Roman"/>
          <w:sz w:val="24"/>
          <w:szCs w:val="24"/>
          <w:shd w:val="clear" w:color="auto" w:fill="FFFFFF"/>
        </w:rPr>
        <w:t xml:space="preserve"> the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BA0047">
        <w:rPr>
          <w:rFonts w:ascii="Times New Roman" w:hAnsi="Times New Roman"/>
          <w:sz w:val="24"/>
          <w:szCs w:val="24"/>
          <w:shd w:val="clear" w:color="auto" w:fill="FFFFFF"/>
        </w:rPr>
        <w:t xml:space="preserve">s previous achievements and their </w:t>
      </w:r>
      <w:r w:rsidR="00B93F98">
        <w:rPr>
          <w:rFonts w:ascii="Times New Roman" w:hAnsi="Times New Roman"/>
          <w:sz w:val="24"/>
          <w:szCs w:val="24"/>
          <w:shd w:val="clear" w:color="auto" w:fill="FFFFFF"/>
        </w:rPr>
        <w:t>intelligence. Moreover</w:t>
      </w:r>
      <w:r w:rsidR="00F5283F">
        <w:rPr>
          <w:rFonts w:ascii="Times New Roman" w:hAnsi="Times New Roman"/>
          <w:sz w:val="24"/>
          <w:szCs w:val="24"/>
          <w:shd w:val="clear" w:color="auto" w:fill="FFFFFF"/>
        </w:rPr>
        <w:t>, these results are also supported by other scholars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F5283F">
        <w:rPr>
          <w:rFonts w:ascii="Times New Roman" w:hAnsi="Times New Roman"/>
          <w:sz w:val="24"/>
          <w:szCs w:val="24"/>
          <w:shd w:val="clear" w:color="auto" w:fill="FFFFFF"/>
        </w:rPr>
        <w:t xml:space="preserve"> work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5283F">
        <w:rPr>
          <w:rFonts w:ascii="Times New Roman" w:hAnsi="Times New Roman"/>
          <w:sz w:val="24"/>
          <w:szCs w:val="24"/>
          <w:shd w:val="clear" w:color="auto" w:fill="FFFFFF"/>
        </w:rPr>
        <w:t xml:space="preserve"> as described by the authors.</w:t>
      </w:r>
    </w:p>
    <w:p w:rsidR="000C6FF1" w:rsidRPr="00A33648" w:rsidRDefault="000C6FF1" w:rsidP="00A33648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A3364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Personal response to the </w:t>
      </w:r>
      <w:r w:rsidR="00E24CA3" w:rsidRPr="00A3364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Contents</w:t>
      </w:r>
    </w:p>
    <w:p w:rsidR="00D35B08" w:rsidRDefault="005115DC" w:rsidP="00D35B08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Based on my past experiences as a student, I agree with the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journal article's authors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that </w:t>
      </w:r>
      <w:r w:rsidR="00276631">
        <w:rPr>
          <w:rFonts w:ascii="Times New Roman" w:hAnsi="Times New Roman"/>
          <w:sz w:val="24"/>
          <w:szCs w:val="24"/>
          <w:shd w:val="clear" w:color="auto" w:fill="FFFFFF"/>
        </w:rPr>
        <w:t>motivation is based on various factors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76631">
        <w:rPr>
          <w:rFonts w:ascii="Times New Roman" w:hAnsi="Times New Roman"/>
          <w:sz w:val="24"/>
          <w:szCs w:val="24"/>
          <w:shd w:val="clear" w:color="auto" w:fill="FFFFFF"/>
        </w:rPr>
        <w:t xml:space="preserve"> especially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regard</w:t>
      </w:r>
      <w:r w:rsidR="00276631">
        <w:rPr>
          <w:rFonts w:ascii="Times New Roman" w:hAnsi="Times New Roman"/>
          <w:sz w:val="24"/>
          <w:szCs w:val="24"/>
          <w:shd w:val="clear" w:color="auto" w:fill="FFFFFF"/>
        </w:rPr>
        <w:t xml:space="preserve">ing </w:t>
      </w:r>
      <w:r w:rsidR="00584B07">
        <w:rPr>
          <w:rFonts w:ascii="Times New Roman" w:hAnsi="Times New Roman"/>
          <w:sz w:val="24"/>
          <w:szCs w:val="24"/>
          <w:shd w:val="clear" w:color="auto" w:fill="FFFFFF"/>
        </w:rPr>
        <w:t>a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584B07">
        <w:rPr>
          <w:rFonts w:ascii="Times New Roman" w:hAnsi="Times New Roman"/>
          <w:sz w:val="24"/>
          <w:szCs w:val="24"/>
          <w:shd w:val="clear" w:color="auto" w:fill="FFFFFF"/>
        </w:rPr>
        <w:t xml:space="preserve">s academic achievement. </w:t>
      </w:r>
      <w:r w:rsidR="00561626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Specifically, </w:t>
      </w:r>
      <w:r w:rsidR="00FE59EC">
        <w:rPr>
          <w:rFonts w:ascii="Times New Roman" w:hAnsi="Times New Roman"/>
          <w:sz w:val="24"/>
          <w:szCs w:val="24"/>
          <w:shd w:val="clear" w:color="auto" w:fill="FFFFFF"/>
        </w:rPr>
        <w:t>a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FE59EC">
        <w:rPr>
          <w:rFonts w:ascii="Times New Roman" w:hAnsi="Times New Roman"/>
          <w:sz w:val="24"/>
          <w:szCs w:val="24"/>
          <w:shd w:val="clear" w:color="auto" w:fill="FFFFFF"/>
        </w:rPr>
        <w:t>s understanding of the</w:t>
      </w:r>
      <w:r w:rsidR="0093583E">
        <w:rPr>
          <w:rFonts w:ascii="Times New Roman" w:hAnsi="Times New Roman"/>
          <w:sz w:val="24"/>
          <w:szCs w:val="24"/>
          <w:shd w:val="clear" w:color="auto" w:fill="FFFFFF"/>
        </w:rPr>
        <w:t xml:space="preserve">ir abilities is one of the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significant</w:t>
      </w:r>
      <w:r w:rsidR="0093583E">
        <w:rPr>
          <w:rFonts w:ascii="Times New Roman" w:hAnsi="Times New Roman"/>
          <w:sz w:val="24"/>
          <w:szCs w:val="24"/>
          <w:shd w:val="clear" w:color="auto" w:fill="FFFFFF"/>
        </w:rPr>
        <w:t xml:space="preserve"> concepts determining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academic achievement motivation</w:t>
      </w:r>
      <w:r w:rsidR="000E650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3400F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ED636D">
        <w:rPr>
          <w:rFonts w:ascii="Times New Roman" w:hAnsi="Times New Roman"/>
          <w:sz w:val="24"/>
          <w:szCs w:val="24"/>
          <w:shd w:val="clear" w:color="auto" w:fill="FFFFFF"/>
        </w:rPr>
        <w:t>the student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ED636D">
        <w:rPr>
          <w:rFonts w:ascii="Times New Roman" w:hAnsi="Times New Roman"/>
          <w:sz w:val="24"/>
          <w:szCs w:val="24"/>
          <w:shd w:val="clear" w:color="auto" w:fill="FFFFFF"/>
        </w:rPr>
        <w:t xml:space="preserve">s learning goals also influence their motivation </w:t>
      </w:r>
      <w:r w:rsidR="00E175CC">
        <w:rPr>
          <w:rFonts w:ascii="Times New Roman" w:hAnsi="Times New Roman"/>
          <w:sz w:val="24"/>
          <w:szCs w:val="24"/>
          <w:shd w:val="clear" w:color="auto" w:fill="FFFFFF"/>
        </w:rPr>
        <w:t xml:space="preserve">towards academic achievement since they often have individual goals to </w:t>
      </w:r>
      <w:r w:rsidR="008360D8">
        <w:rPr>
          <w:rFonts w:ascii="Times New Roman" w:hAnsi="Times New Roman"/>
          <w:sz w:val="24"/>
          <w:szCs w:val="24"/>
          <w:shd w:val="clear" w:color="auto" w:fill="FFFFFF"/>
        </w:rPr>
        <w:t>receive</w:t>
      </w:r>
      <w:r w:rsidR="00E175CC">
        <w:rPr>
          <w:rFonts w:ascii="Times New Roman" w:hAnsi="Times New Roman"/>
          <w:sz w:val="24"/>
          <w:szCs w:val="24"/>
          <w:shd w:val="clear" w:color="auto" w:fill="FFFFFF"/>
        </w:rPr>
        <w:t xml:space="preserve"> a present or appreciation. </w:t>
      </w:r>
      <w:r w:rsidR="0022713C">
        <w:rPr>
          <w:rFonts w:ascii="Times New Roman" w:hAnsi="Times New Roman"/>
          <w:sz w:val="24"/>
          <w:szCs w:val="24"/>
          <w:shd w:val="clear" w:color="auto" w:fill="FFFFFF"/>
        </w:rPr>
        <w:t>I a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gree with the authors that achievement motives also influence the motivation to perform better academically. A</w:t>
      </w:r>
      <w:r w:rsidR="00644F4A">
        <w:rPr>
          <w:rFonts w:ascii="Times New Roman" w:hAnsi="Times New Roman"/>
          <w:sz w:val="24"/>
          <w:szCs w:val="24"/>
          <w:shd w:val="clear" w:color="auto" w:fill="FFFFFF"/>
        </w:rPr>
        <w:t xml:space="preserve">s a student, aiming to gain a good grade in a specific subject based on </w:t>
      </w:r>
      <w:r w:rsidR="00B93F98">
        <w:rPr>
          <w:rFonts w:ascii="Times New Roman" w:hAnsi="Times New Roman"/>
          <w:sz w:val="24"/>
          <w:szCs w:val="24"/>
          <w:shd w:val="clear" w:color="auto" w:fill="FFFFFF"/>
        </w:rPr>
        <w:t>particular reasons</w:t>
      </w:r>
      <w:r w:rsidR="00644F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93AFF">
        <w:rPr>
          <w:rFonts w:ascii="Times New Roman" w:hAnsi="Times New Roman"/>
          <w:sz w:val="24"/>
          <w:szCs w:val="24"/>
          <w:shd w:val="clear" w:color="auto" w:fill="FFFFFF"/>
        </w:rPr>
        <w:t xml:space="preserve">may offer the required motivation to achieve the goal. </w:t>
      </w:r>
      <w:r w:rsidR="00AF20C8">
        <w:rPr>
          <w:rFonts w:ascii="Times New Roman" w:hAnsi="Times New Roman"/>
          <w:sz w:val="24"/>
          <w:szCs w:val="24"/>
          <w:shd w:val="clear" w:color="auto" w:fill="FFFFFF"/>
        </w:rPr>
        <w:t>Moreover, I believe that individual belief in one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AF20C8">
        <w:rPr>
          <w:rFonts w:ascii="Times New Roman" w:hAnsi="Times New Roman"/>
          <w:sz w:val="24"/>
          <w:szCs w:val="24"/>
          <w:shd w:val="clear" w:color="auto" w:fill="FFFFFF"/>
        </w:rPr>
        <w:t xml:space="preserve">s abilities is the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most substantial</w:t>
      </w:r>
      <w:r w:rsidR="00AF20C8">
        <w:rPr>
          <w:rFonts w:ascii="Times New Roman" w:hAnsi="Times New Roman"/>
          <w:sz w:val="24"/>
          <w:szCs w:val="24"/>
          <w:shd w:val="clear" w:color="auto" w:fill="FFFFFF"/>
        </w:rPr>
        <w:t xml:space="preserve"> factor in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determining</w:t>
      </w:r>
      <w:r w:rsidR="00AF20C8">
        <w:rPr>
          <w:rFonts w:ascii="Times New Roman" w:hAnsi="Times New Roman"/>
          <w:sz w:val="24"/>
          <w:szCs w:val="24"/>
          <w:shd w:val="clear" w:color="auto" w:fill="FFFFFF"/>
        </w:rPr>
        <w:t xml:space="preserve"> mot</w:t>
      </w:r>
      <w:r w:rsidR="003C7AE4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AF20C8">
        <w:rPr>
          <w:rFonts w:ascii="Times New Roman" w:hAnsi="Times New Roman"/>
          <w:sz w:val="24"/>
          <w:szCs w:val="24"/>
          <w:shd w:val="clear" w:color="auto" w:fill="FFFFFF"/>
        </w:rPr>
        <w:t xml:space="preserve">vation </w:t>
      </w:r>
      <w:r w:rsidR="00D35B08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perform</w:t>
      </w:r>
      <w:r w:rsidR="00D35B08">
        <w:rPr>
          <w:rFonts w:ascii="Times New Roman" w:hAnsi="Times New Roman"/>
          <w:sz w:val="24"/>
          <w:szCs w:val="24"/>
          <w:shd w:val="clear" w:color="auto" w:fill="FFFFFF"/>
        </w:rPr>
        <w:t xml:space="preserve"> better academically, which is similar to the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article's conclusion</w:t>
      </w:r>
      <w:r w:rsidR="00D35B08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0C6FF1" w:rsidRPr="009A611B" w:rsidRDefault="000C6FF1" w:rsidP="009A611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9A611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Scriptural </w:t>
      </w:r>
      <w:r w:rsidR="009A611B" w:rsidRPr="009A611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Integration</w:t>
      </w:r>
    </w:p>
    <w:p w:rsidR="00D35B08" w:rsidRDefault="00997325" w:rsidP="00D35B08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Bible also provides guidelines associated with motivating </w:t>
      </w:r>
      <w:r w:rsidR="00A04986">
        <w:rPr>
          <w:rFonts w:ascii="Times New Roman" w:hAnsi="Times New Roman"/>
          <w:sz w:val="24"/>
          <w:szCs w:val="24"/>
          <w:shd w:val="clear" w:color="auto" w:fill="FFFFFF"/>
        </w:rPr>
        <w:t>Christians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A04986">
        <w:rPr>
          <w:rFonts w:ascii="Times New Roman" w:hAnsi="Times New Roman"/>
          <w:sz w:val="24"/>
          <w:szCs w:val="24"/>
          <w:shd w:val="clear" w:color="auto" w:fill="FFFFFF"/>
        </w:rPr>
        <w:t xml:space="preserve"> which can also be adopted when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encourag</w:t>
      </w:r>
      <w:r w:rsidR="00A04986">
        <w:rPr>
          <w:rFonts w:ascii="Times New Roman" w:hAnsi="Times New Roman"/>
          <w:sz w:val="24"/>
          <w:szCs w:val="24"/>
          <w:shd w:val="clear" w:color="auto" w:fill="FFFFFF"/>
        </w:rPr>
        <w:t xml:space="preserve">ing students. In some scenarios, students are often discouraged by their performances in specific subjects or the overall </w:t>
      </w:r>
      <w:r w:rsidR="00B93F98">
        <w:rPr>
          <w:rFonts w:ascii="Times New Roman" w:hAnsi="Times New Roman"/>
          <w:sz w:val="24"/>
          <w:szCs w:val="24"/>
          <w:shd w:val="clear" w:color="auto" w:fill="FFFFFF"/>
        </w:rPr>
        <w:t>grades; however</w:t>
      </w:r>
      <w:r w:rsidR="00D2410B">
        <w:rPr>
          <w:rFonts w:ascii="Times New Roman" w:hAnsi="Times New Roman"/>
          <w:sz w:val="24"/>
          <w:szCs w:val="24"/>
          <w:shd w:val="clear" w:color="auto" w:fill="FFFFFF"/>
        </w:rPr>
        <w:t>, through self-belief</w:t>
      </w:r>
      <w:r w:rsidR="00BC7500">
        <w:rPr>
          <w:rFonts w:ascii="Times New Roman" w:hAnsi="Times New Roman"/>
          <w:sz w:val="24"/>
          <w:szCs w:val="24"/>
          <w:shd w:val="clear" w:color="auto" w:fill="FFFFFF"/>
        </w:rPr>
        <w:t>, they may be motivated to achieve better</w:t>
      </w:r>
      <w:r w:rsidR="00A0274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A02748" w:rsidRPr="00A02748">
        <w:rPr>
          <w:rFonts w:ascii="Times New Roman" w:hAnsi="Times New Roman"/>
          <w:sz w:val="24"/>
          <w:szCs w:val="24"/>
          <w:shd w:val="clear" w:color="auto" w:fill="FFFFFF"/>
        </w:rPr>
        <w:t>Dörnyei, 2018</w:t>
      </w:r>
      <w:r w:rsidR="00A02748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BC7500">
        <w:rPr>
          <w:rFonts w:ascii="Times New Roman" w:hAnsi="Times New Roman"/>
          <w:sz w:val="24"/>
          <w:szCs w:val="24"/>
          <w:shd w:val="clear" w:color="auto" w:fill="FFFFFF"/>
        </w:rPr>
        <w:t>. In Proverbs</w:t>
      </w:r>
      <w:r w:rsidR="003274EA">
        <w:rPr>
          <w:rFonts w:ascii="Times New Roman" w:hAnsi="Times New Roman"/>
          <w:sz w:val="24"/>
          <w:szCs w:val="24"/>
          <w:shd w:val="clear" w:color="auto" w:fill="FFFFFF"/>
        </w:rPr>
        <w:t xml:space="preserve"> 2:1-5, </w:t>
      </w:r>
      <w:r w:rsidR="0066747E">
        <w:rPr>
          <w:rFonts w:ascii="Times New Roman" w:hAnsi="Times New Roman"/>
          <w:sz w:val="24"/>
          <w:szCs w:val="24"/>
          <w:shd w:val="clear" w:color="auto" w:fill="FFFFFF"/>
        </w:rPr>
        <w:t xml:space="preserve">Christians are 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encourag</w:t>
      </w:r>
      <w:r w:rsidR="0066747E">
        <w:rPr>
          <w:rFonts w:ascii="Times New Roman" w:hAnsi="Times New Roman"/>
          <w:sz w:val="24"/>
          <w:szCs w:val="24"/>
          <w:shd w:val="clear" w:color="auto" w:fill="FFFFFF"/>
        </w:rPr>
        <w:t>ed to accept God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66747E">
        <w:rPr>
          <w:rFonts w:ascii="Times New Roman" w:hAnsi="Times New Roman"/>
          <w:sz w:val="24"/>
          <w:szCs w:val="24"/>
          <w:shd w:val="clear" w:color="auto" w:fill="FFFFFF"/>
        </w:rPr>
        <w:t>s words</w:t>
      </w:r>
      <w:r w:rsidR="00B2118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66747E">
        <w:rPr>
          <w:rFonts w:ascii="Times New Roman" w:hAnsi="Times New Roman"/>
          <w:sz w:val="24"/>
          <w:szCs w:val="24"/>
          <w:shd w:val="clear" w:color="auto" w:fill="FFFFFF"/>
        </w:rPr>
        <w:t xml:space="preserve"> implement His commands</w:t>
      </w:r>
      <w:r w:rsidR="00B21182">
        <w:rPr>
          <w:rFonts w:ascii="Times New Roman" w:hAnsi="Times New Roman"/>
          <w:sz w:val="24"/>
          <w:szCs w:val="24"/>
          <w:shd w:val="clear" w:color="auto" w:fill="FFFFFF"/>
        </w:rPr>
        <w:t>, and apply their hea</w:t>
      </w:r>
      <w:r w:rsidR="00AF2B10">
        <w:rPr>
          <w:rFonts w:ascii="Times New Roman" w:hAnsi="Times New Roman"/>
          <w:sz w:val="24"/>
          <w:szCs w:val="24"/>
          <w:shd w:val="clear" w:color="auto" w:fill="FFFFFF"/>
        </w:rPr>
        <w:t>r</w:t>
      </w:r>
      <w:r w:rsidR="00B21182">
        <w:rPr>
          <w:rFonts w:ascii="Times New Roman" w:hAnsi="Times New Roman"/>
          <w:sz w:val="24"/>
          <w:szCs w:val="24"/>
          <w:shd w:val="clear" w:color="auto" w:fill="FFFFFF"/>
        </w:rPr>
        <w:t>ts in understanding</w:t>
      </w:r>
      <w:r w:rsidR="00AF2B10">
        <w:rPr>
          <w:rFonts w:ascii="Times New Roman" w:hAnsi="Times New Roman"/>
          <w:sz w:val="24"/>
          <w:szCs w:val="24"/>
          <w:shd w:val="clear" w:color="auto" w:fill="FFFFFF"/>
        </w:rPr>
        <w:t xml:space="preserve">, for if they focus on implementing these things with determination, they will understand the fear of the Lord and the knowledge of God. </w:t>
      </w:r>
      <w:r w:rsidR="00694AAD">
        <w:rPr>
          <w:rFonts w:ascii="Times New Roman" w:hAnsi="Times New Roman"/>
          <w:sz w:val="24"/>
          <w:szCs w:val="24"/>
          <w:shd w:val="clear" w:color="auto" w:fill="FFFFFF"/>
        </w:rPr>
        <w:t>Similarly, students focused on achieving good grades</w:t>
      </w:r>
      <w:r w:rsidR="00062BC1">
        <w:rPr>
          <w:rFonts w:ascii="Times New Roman" w:hAnsi="Times New Roman"/>
          <w:sz w:val="24"/>
          <w:szCs w:val="24"/>
          <w:shd w:val="clear" w:color="auto" w:fill="FFFFFF"/>
        </w:rPr>
        <w:t xml:space="preserve"> are </w:t>
      </w:r>
      <w:r w:rsidR="008F5455">
        <w:rPr>
          <w:rFonts w:ascii="Times New Roman" w:hAnsi="Times New Roman"/>
          <w:sz w:val="24"/>
          <w:szCs w:val="24"/>
          <w:shd w:val="clear" w:color="auto" w:fill="FFFFFF"/>
        </w:rPr>
        <w:t>expected to put in the work and study as required</w:t>
      </w:r>
      <w:r w:rsidR="003C7E1B">
        <w:rPr>
          <w:rFonts w:ascii="Times New Roman" w:hAnsi="Times New Roman"/>
          <w:sz w:val="24"/>
          <w:szCs w:val="24"/>
          <w:shd w:val="clear" w:color="auto" w:fill="FFFFFF"/>
        </w:rPr>
        <w:t>. Therefore, the motivating factor for Christians is understanding God, while students wil</w:t>
      </w:r>
      <w:r w:rsidR="00DE02DD">
        <w:rPr>
          <w:rFonts w:ascii="Times New Roman" w:hAnsi="Times New Roman"/>
          <w:sz w:val="24"/>
          <w:szCs w:val="24"/>
          <w:shd w:val="clear" w:color="auto" w:fill="FFFFFF"/>
        </w:rPr>
        <w:t>l</w:t>
      </w:r>
      <w:r w:rsidR="003C7E1B">
        <w:rPr>
          <w:rFonts w:ascii="Times New Roman" w:hAnsi="Times New Roman"/>
          <w:sz w:val="24"/>
          <w:szCs w:val="24"/>
          <w:shd w:val="clear" w:color="auto" w:fill="FFFFFF"/>
        </w:rPr>
        <w:t xml:space="preserve"> be to achieve good grades.</w:t>
      </w:r>
    </w:p>
    <w:p w:rsidR="00B135B3" w:rsidRDefault="00B135B3" w:rsidP="00B135B3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5342F" w:rsidRDefault="0065342F" w:rsidP="0065342F">
      <w:pPr>
        <w:suppressAutoHyphens w:val="0"/>
        <w:spacing w:after="0" w:line="48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5342F" w:rsidRDefault="0065342F" w:rsidP="0065342F">
      <w:pPr>
        <w:suppressAutoHyphens w:val="0"/>
        <w:spacing w:after="0" w:line="48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87B62" w:rsidRPr="0065342F" w:rsidRDefault="00D603E0" w:rsidP="0065342F">
      <w:pPr>
        <w:suppressAutoHyphens w:val="0"/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A02748" w:rsidRPr="00A02748" w:rsidRDefault="00A02748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A02748">
        <w:rPr>
          <w:rFonts w:ascii="Times New Roman" w:hAnsi="Times New Roman"/>
          <w:sz w:val="24"/>
          <w:szCs w:val="24"/>
          <w:shd w:val="clear" w:color="auto" w:fill="FFFFFF"/>
        </w:rPr>
        <w:t>Dörnyei, Z. (2018). Motivating students and teachers. </w:t>
      </w:r>
      <w:r w:rsidRPr="00A0274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TESOL encyclopedia of English language teaching</w:t>
      </w:r>
      <w:r w:rsidRPr="00A02748">
        <w:rPr>
          <w:rFonts w:ascii="Times New Roman" w:hAnsi="Times New Roman"/>
          <w:sz w:val="24"/>
          <w:szCs w:val="24"/>
          <w:shd w:val="clear" w:color="auto" w:fill="FFFFFF"/>
        </w:rPr>
        <w:t>, 1-6.</w:t>
      </w:r>
    </w:p>
    <w:p w:rsidR="006B7DF5" w:rsidRPr="00365B76" w:rsidRDefault="00365B76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365B76">
        <w:rPr>
          <w:rFonts w:ascii="Times New Roman" w:hAnsi="Times New Roman"/>
          <w:sz w:val="24"/>
          <w:szCs w:val="24"/>
          <w:shd w:val="clear" w:color="auto" w:fill="FFFFFF"/>
        </w:rPr>
        <w:t>Steinmayr, R., Weidinger, A. F., Schwinger, M., &amp;Spinath, B. (2019). The Importance of Students</w:t>
      </w:r>
      <w:r w:rsidR="00A7065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Pr="00365B76">
        <w:rPr>
          <w:rFonts w:ascii="Times New Roman" w:hAnsi="Times New Roman"/>
          <w:sz w:val="24"/>
          <w:szCs w:val="24"/>
          <w:shd w:val="clear" w:color="auto" w:fill="FFFFFF"/>
        </w:rPr>
        <w:t xml:space="preserve"> Motivation for Their Academic Achievement–Replicating and Extending Previous Findings. </w:t>
      </w:r>
      <w:r w:rsidRPr="00365B7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Frontiers in psychology</w:t>
      </w:r>
      <w:r w:rsidRPr="00365B76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365B7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10</w:t>
      </w:r>
      <w:r w:rsidRPr="00365B76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sectPr w:rsidR="006B7DF5" w:rsidRPr="00365B76" w:rsidSect="002861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909" w:rsidRDefault="00842909">
      <w:r>
        <w:separator/>
      </w:r>
    </w:p>
  </w:endnote>
  <w:endnote w:type="continuationSeparator" w:id="1">
    <w:p w:rsidR="00842909" w:rsidRDefault="00842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909" w:rsidRDefault="00842909">
      <w:r>
        <w:separator/>
      </w:r>
    </w:p>
  </w:footnote>
  <w:footnote w:type="continuationSeparator" w:id="1">
    <w:p w:rsidR="00842909" w:rsidRDefault="008429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65342F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705827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705827" w:rsidRPr="00A40055">
      <w:rPr>
        <w:rFonts w:ascii="Times New Roman" w:hAnsi="Times New Roman"/>
        <w:sz w:val="24"/>
        <w:szCs w:val="24"/>
      </w:rPr>
      <w:fldChar w:fldCharType="separate"/>
    </w:r>
    <w:r w:rsidR="00B93F98">
      <w:rPr>
        <w:rFonts w:ascii="Times New Roman" w:hAnsi="Times New Roman"/>
        <w:noProof/>
        <w:sz w:val="24"/>
        <w:szCs w:val="24"/>
      </w:rPr>
      <w:t>4</w:t>
    </w:r>
    <w:r w:rsidR="00705827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65342F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qwUAZyDvPCwAAAA="/>
  </w:docVars>
  <w:rsids>
    <w:rsidRoot w:val="00A40055"/>
    <w:rsid w:val="00006E1F"/>
    <w:rsid w:val="000132E3"/>
    <w:rsid w:val="00013DD9"/>
    <w:rsid w:val="00020159"/>
    <w:rsid w:val="00026B04"/>
    <w:rsid w:val="00044B2D"/>
    <w:rsid w:val="000465F4"/>
    <w:rsid w:val="00050361"/>
    <w:rsid w:val="00057FE9"/>
    <w:rsid w:val="00062BC1"/>
    <w:rsid w:val="000751B3"/>
    <w:rsid w:val="00080FCD"/>
    <w:rsid w:val="00084D18"/>
    <w:rsid w:val="00087B62"/>
    <w:rsid w:val="000C5BB3"/>
    <w:rsid w:val="000C6FF1"/>
    <w:rsid w:val="000D5245"/>
    <w:rsid w:val="000D7AFA"/>
    <w:rsid w:val="000E650E"/>
    <w:rsid w:val="000F2717"/>
    <w:rsid w:val="000F5A80"/>
    <w:rsid w:val="000F6087"/>
    <w:rsid w:val="00107E33"/>
    <w:rsid w:val="00107F64"/>
    <w:rsid w:val="00113FFC"/>
    <w:rsid w:val="0013043C"/>
    <w:rsid w:val="00130868"/>
    <w:rsid w:val="001319E4"/>
    <w:rsid w:val="0015018F"/>
    <w:rsid w:val="00150263"/>
    <w:rsid w:val="00150877"/>
    <w:rsid w:val="0015373B"/>
    <w:rsid w:val="00154E03"/>
    <w:rsid w:val="00155547"/>
    <w:rsid w:val="00167D2E"/>
    <w:rsid w:val="001A48DD"/>
    <w:rsid w:val="001D149A"/>
    <w:rsid w:val="001E28F5"/>
    <w:rsid w:val="001E7021"/>
    <w:rsid w:val="001F10C0"/>
    <w:rsid w:val="001F70D5"/>
    <w:rsid w:val="00204236"/>
    <w:rsid w:val="00214774"/>
    <w:rsid w:val="00215417"/>
    <w:rsid w:val="00223D21"/>
    <w:rsid w:val="0022713C"/>
    <w:rsid w:val="00276631"/>
    <w:rsid w:val="002861C2"/>
    <w:rsid w:val="002B6681"/>
    <w:rsid w:val="002B7761"/>
    <w:rsid w:val="002D4C10"/>
    <w:rsid w:val="002D5AB3"/>
    <w:rsid w:val="002F2687"/>
    <w:rsid w:val="003036AA"/>
    <w:rsid w:val="003053AF"/>
    <w:rsid w:val="003073D4"/>
    <w:rsid w:val="003154AA"/>
    <w:rsid w:val="003274EA"/>
    <w:rsid w:val="00333E55"/>
    <w:rsid w:val="00337292"/>
    <w:rsid w:val="00365B76"/>
    <w:rsid w:val="003A6485"/>
    <w:rsid w:val="003B3C46"/>
    <w:rsid w:val="003C7AE4"/>
    <w:rsid w:val="003C7E1B"/>
    <w:rsid w:val="003D6FDA"/>
    <w:rsid w:val="003E7CB9"/>
    <w:rsid w:val="00437ACF"/>
    <w:rsid w:val="004447C1"/>
    <w:rsid w:val="00470CCD"/>
    <w:rsid w:val="00475DDA"/>
    <w:rsid w:val="004C294C"/>
    <w:rsid w:val="004C5E43"/>
    <w:rsid w:val="004F3F49"/>
    <w:rsid w:val="005115DC"/>
    <w:rsid w:val="0052453D"/>
    <w:rsid w:val="00532D5F"/>
    <w:rsid w:val="00535677"/>
    <w:rsid w:val="005421E9"/>
    <w:rsid w:val="00561626"/>
    <w:rsid w:val="005737A3"/>
    <w:rsid w:val="00584B07"/>
    <w:rsid w:val="00593461"/>
    <w:rsid w:val="005F690D"/>
    <w:rsid w:val="005F7B83"/>
    <w:rsid w:val="00624D78"/>
    <w:rsid w:val="00644F4A"/>
    <w:rsid w:val="0065342F"/>
    <w:rsid w:val="006540AB"/>
    <w:rsid w:val="00663437"/>
    <w:rsid w:val="0066747E"/>
    <w:rsid w:val="006717A9"/>
    <w:rsid w:val="00672643"/>
    <w:rsid w:val="00674D0D"/>
    <w:rsid w:val="006825EE"/>
    <w:rsid w:val="00694AAD"/>
    <w:rsid w:val="006A0524"/>
    <w:rsid w:val="006B7DF5"/>
    <w:rsid w:val="006C23C0"/>
    <w:rsid w:val="006C4BF4"/>
    <w:rsid w:val="006E5278"/>
    <w:rsid w:val="00705827"/>
    <w:rsid w:val="007119C1"/>
    <w:rsid w:val="00721CD0"/>
    <w:rsid w:val="00764696"/>
    <w:rsid w:val="007747A6"/>
    <w:rsid w:val="007916F0"/>
    <w:rsid w:val="00792AA3"/>
    <w:rsid w:val="007B2C2F"/>
    <w:rsid w:val="007B3261"/>
    <w:rsid w:val="007B3937"/>
    <w:rsid w:val="007B4DB9"/>
    <w:rsid w:val="007B5318"/>
    <w:rsid w:val="007C348D"/>
    <w:rsid w:val="007E10B3"/>
    <w:rsid w:val="00802E45"/>
    <w:rsid w:val="00807470"/>
    <w:rsid w:val="00807835"/>
    <w:rsid w:val="008158B7"/>
    <w:rsid w:val="00826F8A"/>
    <w:rsid w:val="008360D8"/>
    <w:rsid w:val="00842909"/>
    <w:rsid w:val="0085790F"/>
    <w:rsid w:val="008659B0"/>
    <w:rsid w:val="008958BF"/>
    <w:rsid w:val="008C52FE"/>
    <w:rsid w:val="008D2B08"/>
    <w:rsid w:val="008F5455"/>
    <w:rsid w:val="0092202A"/>
    <w:rsid w:val="00932206"/>
    <w:rsid w:val="0093408A"/>
    <w:rsid w:val="0093583E"/>
    <w:rsid w:val="00940859"/>
    <w:rsid w:val="00957E5D"/>
    <w:rsid w:val="00961A71"/>
    <w:rsid w:val="009626E1"/>
    <w:rsid w:val="0096275F"/>
    <w:rsid w:val="009829DF"/>
    <w:rsid w:val="009863AA"/>
    <w:rsid w:val="00997325"/>
    <w:rsid w:val="009A2909"/>
    <w:rsid w:val="009A611B"/>
    <w:rsid w:val="009B0154"/>
    <w:rsid w:val="009B2717"/>
    <w:rsid w:val="009B5F95"/>
    <w:rsid w:val="009C7D1B"/>
    <w:rsid w:val="009D05D8"/>
    <w:rsid w:val="009F1153"/>
    <w:rsid w:val="00A016F0"/>
    <w:rsid w:val="00A02748"/>
    <w:rsid w:val="00A04986"/>
    <w:rsid w:val="00A33648"/>
    <w:rsid w:val="00A40055"/>
    <w:rsid w:val="00A6594B"/>
    <w:rsid w:val="00A7009A"/>
    <w:rsid w:val="00A70655"/>
    <w:rsid w:val="00A82C60"/>
    <w:rsid w:val="00A9138F"/>
    <w:rsid w:val="00A943A6"/>
    <w:rsid w:val="00A96E99"/>
    <w:rsid w:val="00AE2342"/>
    <w:rsid w:val="00AF20C8"/>
    <w:rsid w:val="00AF2B10"/>
    <w:rsid w:val="00AF7194"/>
    <w:rsid w:val="00B135B3"/>
    <w:rsid w:val="00B17BD2"/>
    <w:rsid w:val="00B21182"/>
    <w:rsid w:val="00B40DBF"/>
    <w:rsid w:val="00B50F6B"/>
    <w:rsid w:val="00B71060"/>
    <w:rsid w:val="00B81460"/>
    <w:rsid w:val="00B93F98"/>
    <w:rsid w:val="00B9422F"/>
    <w:rsid w:val="00BA0047"/>
    <w:rsid w:val="00BB541B"/>
    <w:rsid w:val="00BC7500"/>
    <w:rsid w:val="00C01087"/>
    <w:rsid w:val="00C16ECA"/>
    <w:rsid w:val="00C2508F"/>
    <w:rsid w:val="00C25E3F"/>
    <w:rsid w:val="00C3400F"/>
    <w:rsid w:val="00C414E2"/>
    <w:rsid w:val="00C46565"/>
    <w:rsid w:val="00C52312"/>
    <w:rsid w:val="00C53B05"/>
    <w:rsid w:val="00C65575"/>
    <w:rsid w:val="00C7314B"/>
    <w:rsid w:val="00C8604C"/>
    <w:rsid w:val="00C93AFF"/>
    <w:rsid w:val="00CA5D31"/>
    <w:rsid w:val="00CC462A"/>
    <w:rsid w:val="00D2410B"/>
    <w:rsid w:val="00D262DF"/>
    <w:rsid w:val="00D3035F"/>
    <w:rsid w:val="00D33293"/>
    <w:rsid w:val="00D35B08"/>
    <w:rsid w:val="00D36530"/>
    <w:rsid w:val="00D46E56"/>
    <w:rsid w:val="00D603E0"/>
    <w:rsid w:val="00D63983"/>
    <w:rsid w:val="00D639C8"/>
    <w:rsid w:val="00D64461"/>
    <w:rsid w:val="00DE02DD"/>
    <w:rsid w:val="00E06003"/>
    <w:rsid w:val="00E175CC"/>
    <w:rsid w:val="00E24CA3"/>
    <w:rsid w:val="00E26F51"/>
    <w:rsid w:val="00E46F92"/>
    <w:rsid w:val="00E669BF"/>
    <w:rsid w:val="00EA2581"/>
    <w:rsid w:val="00EA4D0D"/>
    <w:rsid w:val="00EB3D16"/>
    <w:rsid w:val="00EC1E7D"/>
    <w:rsid w:val="00ED636D"/>
    <w:rsid w:val="00EE2423"/>
    <w:rsid w:val="00F00438"/>
    <w:rsid w:val="00F137B6"/>
    <w:rsid w:val="00F16465"/>
    <w:rsid w:val="00F223FC"/>
    <w:rsid w:val="00F2391A"/>
    <w:rsid w:val="00F40591"/>
    <w:rsid w:val="00F52648"/>
    <w:rsid w:val="00F5283F"/>
    <w:rsid w:val="00F773EA"/>
    <w:rsid w:val="00F801C5"/>
    <w:rsid w:val="00F87BF7"/>
    <w:rsid w:val="00F90737"/>
    <w:rsid w:val="00FB6BDD"/>
    <w:rsid w:val="00FD0EA7"/>
    <w:rsid w:val="00FD321F"/>
    <w:rsid w:val="00FE59EC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61C2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2861C2"/>
    <w:rPr>
      <w:rFonts w:ascii="Symbol" w:hAnsi="Symbol" w:cs="Symbol" w:hint="default"/>
    </w:rPr>
  </w:style>
  <w:style w:type="character" w:customStyle="1" w:styleId="WW8Num1z1">
    <w:name w:val="WW8Num1z1"/>
    <w:rsid w:val="002861C2"/>
    <w:rPr>
      <w:rFonts w:ascii="Courier New" w:hAnsi="Courier New" w:cs="Courier New" w:hint="default"/>
    </w:rPr>
  </w:style>
  <w:style w:type="character" w:customStyle="1" w:styleId="WW8Num1z2">
    <w:name w:val="WW8Num1z2"/>
    <w:rsid w:val="002861C2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2861C2"/>
  </w:style>
  <w:style w:type="character" w:customStyle="1" w:styleId="5">
    <w:name w:val="Знак Знак5"/>
    <w:rsid w:val="002861C2"/>
    <w:rPr>
      <w:sz w:val="22"/>
      <w:szCs w:val="22"/>
      <w:lang w:val="en-US"/>
    </w:rPr>
  </w:style>
  <w:style w:type="character" w:customStyle="1" w:styleId="4">
    <w:name w:val="Знак Знак4"/>
    <w:rsid w:val="002861C2"/>
    <w:rPr>
      <w:sz w:val="22"/>
      <w:szCs w:val="22"/>
      <w:lang w:val="en-US"/>
    </w:rPr>
  </w:style>
  <w:style w:type="character" w:customStyle="1" w:styleId="30">
    <w:name w:val="Знак Знак3"/>
    <w:rsid w:val="002861C2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2861C2"/>
    <w:rPr>
      <w:sz w:val="16"/>
      <w:szCs w:val="16"/>
    </w:rPr>
  </w:style>
  <w:style w:type="character" w:customStyle="1" w:styleId="20">
    <w:name w:val="Знак Знак2"/>
    <w:rsid w:val="002861C2"/>
    <w:rPr>
      <w:lang w:val="en-US"/>
    </w:rPr>
  </w:style>
  <w:style w:type="character" w:customStyle="1" w:styleId="1">
    <w:name w:val="Знак Знак1"/>
    <w:rsid w:val="002861C2"/>
    <w:rPr>
      <w:b/>
      <w:bCs/>
      <w:lang w:val="en-US"/>
    </w:rPr>
  </w:style>
  <w:style w:type="character" w:customStyle="1" w:styleId="10">
    <w:name w:val="Основной шрифт абзаца1"/>
    <w:rsid w:val="002861C2"/>
  </w:style>
  <w:style w:type="character" w:customStyle="1" w:styleId="21">
    <w:name w:val="Основной шрифт абзаца2"/>
    <w:rsid w:val="002861C2"/>
  </w:style>
  <w:style w:type="character" w:customStyle="1" w:styleId="FooterChar">
    <w:name w:val="Footer Char"/>
    <w:rsid w:val="002861C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2861C2"/>
    <w:rPr>
      <w:sz w:val="16"/>
      <w:szCs w:val="16"/>
    </w:rPr>
  </w:style>
  <w:style w:type="character" w:customStyle="1" w:styleId="CommentTextChar">
    <w:name w:val="Comment Text Char"/>
    <w:rsid w:val="002861C2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2861C2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2861C2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2861C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2861C2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2861C2"/>
    <w:rPr>
      <w:vertAlign w:val="superscript"/>
    </w:rPr>
  </w:style>
  <w:style w:type="character" w:styleId="Hyperlink">
    <w:name w:val="Hyperlink"/>
    <w:rsid w:val="002861C2"/>
    <w:rPr>
      <w:color w:val="0000FF"/>
      <w:u w:val="single"/>
      <w:lang w:val="en-US" w:bidi="en-US"/>
    </w:rPr>
  </w:style>
  <w:style w:type="character" w:customStyle="1" w:styleId="ListLabel1">
    <w:name w:val="ListLabel 1"/>
    <w:rsid w:val="002861C2"/>
    <w:rPr>
      <w:rFonts w:eastAsia="Times New Roman" w:cs="Times New Roman"/>
    </w:rPr>
  </w:style>
  <w:style w:type="character" w:customStyle="1" w:styleId="ListLabel2">
    <w:name w:val="ListLabel 2"/>
    <w:rsid w:val="002861C2"/>
    <w:rPr>
      <w:rFonts w:cs="Courier New"/>
    </w:rPr>
  </w:style>
  <w:style w:type="character" w:customStyle="1" w:styleId="a">
    <w:name w:val="Знак Знак"/>
    <w:rsid w:val="002861C2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2861C2"/>
  </w:style>
  <w:style w:type="character" w:customStyle="1" w:styleId="selectable">
    <w:name w:val="selectable"/>
    <w:rsid w:val="002861C2"/>
  </w:style>
  <w:style w:type="character" w:styleId="Strong">
    <w:name w:val="Strong"/>
    <w:qFormat/>
    <w:rsid w:val="002861C2"/>
    <w:rPr>
      <w:b/>
      <w:bCs/>
    </w:rPr>
  </w:style>
  <w:style w:type="paragraph" w:customStyle="1" w:styleId="13">
    <w:name w:val="Заголовок1"/>
    <w:basedOn w:val="Normal"/>
    <w:next w:val="BodyText"/>
    <w:rsid w:val="002861C2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2861C2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2861C2"/>
    <w:rPr>
      <w:rFonts w:cs="Lohit Hindi"/>
    </w:rPr>
  </w:style>
  <w:style w:type="paragraph" w:styleId="Caption">
    <w:name w:val="caption"/>
    <w:basedOn w:val="Normal"/>
    <w:qFormat/>
    <w:rsid w:val="002861C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2861C2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2861C2"/>
    <w:pPr>
      <w:spacing w:after="0" w:line="240" w:lineRule="auto"/>
    </w:pPr>
  </w:style>
  <w:style w:type="paragraph" w:styleId="Footer">
    <w:name w:val="footer"/>
    <w:basedOn w:val="Normal"/>
    <w:rsid w:val="002861C2"/>
    <w:pPr>
      <w:spacing w:after="0" w:line="240" w:lineRule="auto"/>
    </w:pPr>
  </w:style>
  <w:style w:type="paragraph" w:styleId="BalloonText">
    <w:name w:val="Balloon Text"/>
    <w:basedOn w:val="Normal"/>
    <w:rsid w:val="002861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2861C2"/>
    <w:rPr>
      <w:sz w:val="20"/>
      <w:szCs w:val="20"/>
    </w:rPr>
  </w:style>
  <w:style w:type="paragraph" w:styleId="CommentSubject">
    <w:name w:val="annotation subject"/>
    <w:basedOn w:val="22"/>
    <w:next w:val="22"/>
    <w:rsid w:val="002861C2"/>
    <w:rPr>
      <w:b/>
      <w:bCs/>
    </w:rPr>
  </w:style>
  <w:style w:type="paragraph" w:customStyle="1" w:styleId="14">
    <w:name w:val="Название1"/>
    <w:basedOn w:val="Normal"/>
    <w:rsid w:val="002861C2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2861C2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2861C2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2861C2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2861C2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2861C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2861C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2861C2"/>
    <w:rPr>
      <w:b/>
      <w:bCs/>
    </w:rPr>
  </w:style>
  <w:style w:type="paragraph" w:customStyle="1" w:styleId="1a">
    <w:name w:val="Текст выноски1"/>
    <w:basedOn w:val="Normal"/>
    <w:rsid w:val="002861C2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2861C2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2861C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2861C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1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2020-11-25T20:39:00Z</dcterms:created>
  <dcterms:modified xsi:type="dcterms:W3CDTF">2020-11-25T20:39:00Z</dcterms:modified>
</cp:coreProperties>
</file>